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3CA8AFF9" w:rsidR="00FE1F0D" w:rsidRPr="00FE1F0D" w:rsidRDefault="00054351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Osnovne škole </w:t>
            </w:r>
            <w:r w:rsidR="00F57F7D">
              <w:rPr>
                <w:rFonts w:ascii="Times New Roman" w:hAnsi="Times New Roman" w:cs="Times New Roman"/>
                <w:sz w:val="24"/>
                <w:szCs w:val="24"/>
              </w:rPr>
              <w:t>Ivana Rangera Kamenica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00083371" w:rsidR="008706DF" w:rsidRPr="00B335E8" w:rsidRDefault="00F57F7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srpnja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32F8DB12" w:rsidR="008706DF" w:rsidRPr="00B335E8" w:rsidRDefault="00F57F7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08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kolovoza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60128723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F57F7D" w:rsidRPr="00F57F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085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7F7D" w:rsidRPr="00F57F7D">
        <w:rPr>
          <w:rFonts w:ascii="Times New Roman" w:hAnsi="Times New Roman" w:cs="Times New Roman"/>
          <w:b/>
          <w:bCs/>
          <w:sz w:val="24"/>
          <w:szCs w:val="24"/>
        </w:rPr>
        <w:t>. kolovoza</w:t>
      </w:r>
      <w:r w:rsidR="00F57F7D">
        <w:rPr>
          <w:rFonts w:ascii="Times New Roman" w:hAnsi="Times New Roman" w:cs="Times New Roman"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F57F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="00F57F7D" w:rsidRPr="003F6FC1">
          <w:rPr>
            <w:rStyle w:val="Hiperveza"/>
            <w:rFonts w:ascii="Times New Roman" w:hAnsi="Times New Roman" w:cs="Times New Roman"/>
            <w:sz w:val="24"/>
            <w:szCs w:val="24"/>
          </w:rPr>
          <w:t>ured@os-irangera-kamenica.skole.hr</w:t>
        </w:r>
      </w:hyperlink>
      <w:r w:rsidR="00F57F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FE1F0D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3FD7FE9B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8C53A2">
        <w:rPr>
          <w:rFonts w:ascii="Times New Roman" w:hAnsi="Times New Roman" w:cs="Times New Roman"/>
          <w:sz w:val="24"/>
          <w:szCs w:val="24"/>
        </w:rPr>
        <w:t>Osnovne</w:t>
      </w:r>
      <w:r w:rsidR="00F57F7D">
        <w:rPr>
          <w:rFonts w:ascii="Times New Roman" w:hAnsi="Times New Roman" w:cs="Times New Roman"/>
          <w:sz w:val="24"/>
          <w:szCs w:val="24"/>
        </w:rPr>
        <w:t xml:space="preserve"> škole Ivana Rangera Kamenica.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314D" w14:textId="77777777" w:rsidR="007A6CC1" w:rsidRDefault="007A6CC1" w:rsidP="00C60726">
      <w:pPr>
        <w:spacing w:after="0" w:line="240" w:lineRule="auto"/>
      </w:pPr>
      <w:r>
        <w:separator/>
      </w:r>
    </w:p>
  </w:endnote>
  <w:endnote w:type="continuationSeparator" w:id="0">
    <w:p w14:paraId="43C062D5" w14:textId="77777777" w:rsidR="007A6CC1" w:rsidRDefault="007A6CC1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4665" w14:textId="77777777" w:rsidR="007A6CC1" w:rsidRDefault="007A6CC1" w:rsidP="00C60726">
      <w:pPr>
        <w:spacing w:after="0" w:line="240" w:lineRule="auto"/>
      </w:pPr>
      <w:r>
        <w:separator/>
      </w:r>
    </w:p>
  </w:footnote>
  <w:footnote w:type="continuationSeparator" w:id="0">
    <w:p w14:paraId="12BF91FB" w14:textId="77777777" w:rsidR="007A6CC1" w:rsidRDefault="007A6CC1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93B"/>
    <w:rsid w:val="00154635"/>
    <w:rsid w:val="00166609"/>
    <w:rsid w:val="0019327F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5A99"/>
    <w:rsid w:val="00726729"/>
    <w:rsid w:val="007A6CC1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400C6"/>
    <w:rsid w:val="00C55DDE"/>
    <w:rsid w:val="00C60726"/>
    <w:rsid w:val="00C7457B"/>
    <w:rsid w:val="00C74B5B"/>
    <w:rsid w:val="00C87B99"/>
    <w:rsid w:val="00CD0850"/>
    <w:rsid w:val="00CE625E"/>
    <w:rsid w:val="00CF0AD4"/>
    <w:rsid w:val="00CF4582"/>
    <w:rsid w:val="00D47DDA"/>
    <w:rsid w:val="00DB0B66"/>
    <w:rsid w:val="00E15EFA"/>
    <w:rsid w:val="00E46C59"/>
    <w:rsid w:val="00E65DD6"/>
    <w:rsid w:val="00ED0FC3"/>
    <w:rsid w:val="00F20F25"/>
    <w:rsid w:val="00F57F7D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F57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os-irangera-kamenic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PC</cp:lastModifiedBy>
  <cp:revision>41</cp:revision>
  <cp:lastPrinted>2023-06-19T11:08:00Z</cp:lastPrinted>
  <dcterms:created xsi:type="dcterms:W3CDTF">2020-09-11T09:27:00Z</dcterms:created>
  <dcterms:modified xsi:type="dcterms:W3CDTF">2026-07-22T05:46:00Z</dcterms:modified>
</cp:coreProperties>
</file>